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B6" w:rsidRDefault="008B7DF7" w:rsidP="00AF489D">
      <w:pPr>
        <w:ind w:left="-540"/>
      </w:pPr>
      <w:r>
        <w:rPr>
          <w:noProof/>
        </w:rPr>
        <w:t xml:space="preserve"> </w:t>
      </w:r>
    </w:p>
    <w:p w:rsidR="007606B6" w:rsidRPr="00B35532" w:rsidRDefault="007606B6" w:rsidP="009F1A56"/>
    <w:p w:rsidR="007606B6" w:rsidRDefault="007606B6" w:rsidP="009F1A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9 класс « Искусство» (Музыка)  </w:t>
      </w:r>
      <w:r w:rsidR="00AF489D">
        <w:rPr>
          <w:b/>
          <w:sz w:val="28"/>
          <w:szCs w:val="28"/>
        </w:rPr>
        <w:t>АННОТАЦИЯ</w:t>
      </w:r>
    </w:p>
    <w:p w:rsidR="007606B6" w:rsidRDefault="007606B6" w:rsidP="009F1A56">
      <w:pPr>
        <w:tabs>
          <w:tab w:val="left" w:pos="3405"/>
        </w:tabs>
        <w:jc w:val="both"/>
      </w:pPr>
    </w:p>
    <w:p w:rsidR="007606B6" w:rsidRDefault="007606B6" w:rsidP="009F1A56">
      <w:pPr>
        <w:ind w:firstLine="720"/>
        <w:jc w:val="both"/>
      </w:pPr>
      <w:r>
        <w:rPr>
          <w:b/>
        </w:rPr>
        <w:t xml:space="preserve">Цель программы- </w:t>
      </w:r>
      <w:r>
        <w:t>развитие опыта</w:t>
      </w:r>
      <w:r>
        <w:rPr>
          <w:b/>
        </w:rPr>
        <w:t xml:space="preserve"> </w:t>
      </w:r>
      <w:r>
        <w:t>эмоционально-целостного отношения к искусству</w:t>
      </w:r>
      <w:r>
        <w:rPr>
          <w:b/>
        </w:rPr>
        <w:t xml:space="preserve"> </w:t>
      </w:r>
      <w:r>
        <w:t>как социально- культурной форме освоения м</w:t>
      </w:r>
      <w:r>
        <w:t>и</w:t>
      </w:r>
      <w:r>
        <w:t>ра, расширение представлений о вечных темах классической музыки и их претворении в произведениях различных жанров, о взаимопрони</w:t>
      </w:r>
      <w:r>
        <w:t>к</w:t>
      </w:r>
      <w:r>
        <w:t>новении серьезной и легкой музыки. Вопросы о соотношении двух сфер м</w:t>
      </w:r>
      <w:r>
        <w:t>у</w:t>
      </w:r>
      <w:r>
        <w:t>зыки серьезной и легкой, о предназначении музыки в выражении общечеловеческих ценностей – это те важные проблемы, которые решаются учителем и учащимися в процессе уроков. Современность м</w:t>
      </w:r>
      <w:r>
        <w:t>у</w:t>
      </w:r>
      <w:r>
        <w:t xml:space="preserve">зыки, сила ее воздействия на духовный мир поколений слушателей будет проверяться от урока к уроку, формируя личностную позицию учащихся и влияя на </w:t>
      </w:r>
      <w:proofErr w:type="spellStart"/>
      <w:r>
        <w:t>слушательский</w:t>
      </w:r>
      <w:proofErr w:type="spellEnd"/>
      <w:r>
        <w:t xml:space="preserve"> опыт школьников. </w:t>
      </w:r>
    </w:p>
    <w:p w:rsidR="007606B6" w:rsidRDefault="007606B6" w:rsidP="009F1A56">
      <w:pPr>
        <w:jc w:val="both"/>
      </w:pPr>
      <w:r>
        <w:t>В 9 классе для реализации содержания государственного образовательного стандарта и сохранения преемственности в выборе программ р</w:t>
      </w:r>
      <w:r>
        <w:t>е</w:t>
      </w:r>
      <w:r>
        <w:t xml:space="preserve">комендуется в 2010/2012 учебном году в 9 классе закончить программу. «Музыка» Авторы: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 </w:t>
      </w:r>
    </w:p>
    <w:p w:rsidR="007606B6" w:rsidRDefault="007606B6" w:rsidP="009F1A56">
      <w:pPr>
        <w:jc w:val="both"/>
      </w:pPr>
      <w:r>
        <w:t xml:space="preserve"> (Программы общеобразовательных учреждений. «Искусство» (Музыка): 8-9 классы. 3-е издание. – Москва: Просвещение, 2006 год) в уплотненном варианте – в объеме 17 часов. </w:t>
      </w:r>
    </w:p>
    <w:p w:rsidR="007606B6" w:rsidRDefault="007606B6" w:rsidP="009F1A56">
      <w:pPr>
        <w:jc w:val="both"/>
      </w:pPr>
      <w:r>
        <w:t xml:space="preserve">        </w:t>
      </w:r>
      <w:r>
        <w:rPr>
          <w:b/>
        </w:rPr>
        <w:t>Задачи программы-</w:t>
      </w:r>
      <w:r>
        <w:t xml:space="preserve"> обобщение музыкально – слухового опыта учащихся в процессе освоения основных видов музыкального иску</w:t>
      </w:r>
      <w:r>
        <w:t>с</w:t>
      </w:r>
      <w:r>
        <w:t>ства – фольклора, музыки религиозной тр</w:t>
      </w:r>
      <w:r>
        <w:t>а</w:t>
      </w:r>
      <w:r>
        <w:t>диции, классического наследия, современной музыки. Понятие « музыкальный стиль». Стиль как выражение отношения композиторов, исполнителей к жизни в целом, к окр</w:t>
      </w:r>
      <w:r>
        <w:t>у</w:t>
      </w:r>
      <w:r>
        <w:t xml:space="preserve">жающему миру. </w:t>
      </w:r>
    </w:p>
    <w:p w:rsidR="007606B6" w:rsidRDefault="007606B6" w:rsidP="009F1A56">
      <w:pPr>
        <w:jc w:val="both"/>
      </w:pPr>
      <w:r>
        <w:t>по предмету «Искусство» - «Предназначение музыкального искусства и его возможности в духовном совершенствовании личности»; «Сво</w:t>
      </w:r>
      <w:r>
        <w:t>е</w:t>
      </w:r>
      <w:r>
        <w:t>образие раскрытия вечных проблем жизни в музыке»; «Своеобразие видения картины мира в национальных музыкальных культурах Запада и Востока».</w:t>
      </w:r>
    </w:p>
    <w:p w:rsidR="007606B6" w:rsidRDefault="007606B6" w:rsidP="009F1A56">
      <w:pPr>
        <w:jc w:val="both"/>
      </w:pPr>
      <w:r>
        <w:t>Реализация данной программы опирается на следующие методы музыкального образования, разработанные Д.Б. </w:t>
      </w:r>
      <w:proofErr w:type="spellStart"/>
      <w:r>
        <w:t>Кабалевским</w:t>
      </w:r>
      <w:proofErr w:type="spellEnd"/>
      <w:r>
        <w:t>, Л.В. Горюновой, А.А. </w:t>
      </w:r>
      <w:proofErr w:type="spellStart"/>
      <w:r>
        <w:t>Пиличаускасом</w:t>
      </w:r>
      <w:proofErr w:type="spellEnd"/>
      <w:r>
        <w:t xml:space="preserve">, Э.Б. Абдуллиным, Г.П. Сергеевой, </w:t>
      </w:r>
      <w:proofErr w:type="spellStart"/>
      <w:r>
        <w:t>Е.Д.Критской</w:t>
      </w:r>
      <w:proofErr w:type="spellEnd"/>
      <w:r>
        <w:t xml:space="preserve">: </w:t>
      </w:r>
    </w:p>
    <w:p w:rsidR="007606B6" w:rsidRDefault="007606B6" w:rsidP="009F1A56">
      <w:pPr>
        <w:jc w:val="both"/>
      </w:pPr>
      <w:r>
        <w:t>метод художественного, нравственно-эстетического познания музыки;</w:t>
      </w:r>
    </w:p>
    <w:p w:rsidR="007606B6" w:rsidRDefault="007606B6" w:rsidP="009F1A56">
      <w:pPr>
        <w:jc w:val="both"/>
      </w:pPr>
      <w:r>
        <w:t>метод эмоциональной драматургии;</w:t>
      </w:r>
    </w:p>
    <w:p w:rsidR="007606B6" w:rsidRDefault="007606B6" w:rsidP="009F1A56">
      <w:pPr>
        <w:jc w:val="both"/>
      </w:pPr>
      <w:r>
        <w:t>метод интонационно-стилевого постижения музыки;</w:t>
      </w:r>
    </w:p>
    <w:p w:rsidR="007606B6" w:rsidRDefault="007606B6" w:rsidP="009F1A56">
      <w:pPr>
        <w:jc w:val="both"/>
      </w:pPr>
      <w:r>
        <w:t>метод художественного контекста;</w:t>
      </w:r>
    </w:p>
    <w:p w:rsidR="007606B6" w:rsidRDefault="007606B6" w:rsidP="009F1A56">
      <w:pPr>
        <w:jc w:val="both"/>
      </w:pPr>
      <w:r>
        <w:t>метод создания «композиций»;</w:t>
      </w:r>
    </w:p>
    <w:p w:rsidR="007606B6" w:rsidRDefault="007606B6" w:rsidP="009F1A56">
      <w:pPr>
        <w:jc w:val="both"/>
      </w:pPr>
      <w:r>
        <w:t>метод перспективы и ретроспективы;</w:t>
      </w:r>
    </w:p>
    <w:p w:rsidR="007606B6" w:rsidRDefault="007606B6" w:rsidP="009F1A56">
      <w:pPr>
        <w:jc w:val="both"/>
      </w:pPr>
      <w:r>
        <w:t>метод проектов.</w:t>
      </w:r>
    </w:p>
    <w:p w:rsidR="007606B6" w:rsidRDefault="007606B6" w:rsidP="009F1A56">
      <w:pPr>
        <w:jc w:val="both"/>
      </w:pPr>
      <w:r>
        <w:t>В 9 классе продолжается работа учащихся над исследовательской проектной деятельностью. Современный проект учащихся – это дидакт</w:t>
      </w:r>
      <w:r>
        <w:t>и</w:t>
      </w:r>
      <w:r>
        <w:t xml:space="preserve">ческое средство активизации познавательной деятельности, развития </w:t>
      </w:r>
      <w:proofErr w:type="spellStart"/>
      <w:r>
        <w:t>креактивности</w:t>
      </w:r>
      <w:proofErr w:type="spellEnd"/>
      <w:r>
        <w:t>, исследовательских умений и навыков, общения в ко</w:t>
      </w:r>
      <w:r>
        <w:t>л</w:t>
      </w:r>
      <w:r>
        <w:t>лективе, формирования определенных личностных качеств. Для исследовательской проектной деятельности рекомендуются следующие т</w:t>
      </w:r>
      <w:r>
        <w:t>е</w:t>
      </w:r>
      <w:r>
        <w:t>мы: «Зачем сегодня классическая музыка?»; «Музыка на века – миф или реальность?», «Мои великие современники», «Может ли музыка г</w:t>
      </w:r>
      <w:r>
        <w:t>о</w:t>
      </w:r>
      <w:r>
        <w:t>ворить о Вечном?» и др.</w:t>
      </w:r>
    </w:p>
    <w:p w:rsidR="007606B6" w:rsidRDefault="007606B6" w:rsidP="009F1A56">
      <w:pPr>
        <w:jc w:val="both"/>
      </w:pPr>
      <w:r>
        <w:lastRenderedPageBreak/>
        <w:t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</w:t>
      </w:r>
      <w:r>
        <w:t>о</w:t>
      </w:r>
      <w:r>
        <w:t xml:space="preserve">ектов. </w:t>
      </w:r>
    </w:p>
    <w:p w:rsidR="007606B6" w:rsidRDefault="007606B6" w:rsidP="009F1A56">
      <w:pPr>
        <w:jc w:val="both"/>
      </w:pPr>
      <w:r>
        <w:t xml:space="preserve">        Эволюция форм бытования музыки в художественной культуре. Трансформация пр</w:t>
      </w:r>
      <w:r>
        <w:t>о</w:t>
      </w:r>
      <w:r>
        <w:t xml:space="preserve">стых и сложных жанров музыкального искусства в исторической ретроспективе: « диалог поколений». </w:t>
      </w:r>
    </w:p>
    <w:p w:rsidR="007606B6" w:rsidRDefault="007606B6" w:rsidP="009F1A56">
      <w:pPr>
        <w:jc w:val="both"/>
      </w:pPr>
      <w:r>
        <w:t>Особенности музыкального языка, инструментария, манеры исполнения в контексте кул</w:t>
      </w:r>
      <w:r>
        <w:t>ь</w:t>
      </w:r>
      <w:r>
        <w:t xml:space="preserve">туры разных эпох. </w:t>
      </w:r>
    </w:p>
    <w:p w:rsidR="007606B6" w:rsidRDefault="007606B6" w:rsidP="009F1A56">
      <w:pPr>
        <w:jc w:val="both"/>
      </w:pPr>
      <w:r>
        <w:t xml:space="preserve">       Участие школьников в различных формах </w:t>
      </w:r>
      <w:proofErr w:type="spellStart"/>
      <w:r>
        <w:t>музицирования</w:t>
      </w:r>
      <w:proofErr w:type="spellEnd"/>
      <w:r>
        <w:t xml:space="preserve">, в проектной деятельности, в выполнении творческих заданий и др. </w:t>
      </w:r>
    </w:p>
    <w:p w:rsidR="007606B6" w:rsidRPr="00A62A4C" w:rsidRDefault="007606B6" w:rsidP="009F1A56">
      <w:pPr>
        <w:jc w:val="both"/>
        <w:rPr>
          <w:sz w:val="16"/>
          <w:szCs w:val="16"/>
        </w:rPr>
      </w:pPr>
    </w:p>
    <w:p w:rsidR="007606B6" w:rsidRPr="00435D6D" w:rsidRDefault="007606B6" w:rsidP="009F1A56">
      <w:pPr>
        <w:tabs>
          <w:tab w:val="left" w:pos="3405"/>
        </w:tabs>
        <w:jc w:val="both"/>
      </w:pPr>
      <w:r w:rsidRPr="00435D6D">
        <w:t xml:space="preserve">Ведущей содержательной линией курса </w:t>
      </w:r>
      <w:r w:rsidRPr="00435D6D">
        <w:rPr>
          <w:lang w:val="en-US"/>
        </w:rPr>
        <w:t>IX</w:t>
      </w:r>
      <w:r w:rsidRPr="00435D6D">
        <w:t xml:space="preserve"> класса, которая завершает процесс музыкального образования и воспитания школьников, являе</w:t>
      </w:r>
      <w:r w:rsidRPr="00435D6D">
        <w:t>т</w:t>
      </w:r>
      <w:r w:rsidRPr="00435D6D">
        <w:t>ся изучение художественной картины мира школьниками, выявление ее духовно – содержательных, ценностных смыслов, з</w:t>
      </w:r>
      <w:r w:rsidRPr="00435D6D">
        <w:t>а</w:t>
      </w:r>
      <w:r w:rsidRPr="00435D6D">
        <w:t>ключенных в музыкальных образах. Основной аспект делается на  осознание учащимися образа Человека в мировом музыкальном искусстве, а также пр</w:t>
      </w:r>
      <w:r w:rsidRPr="00435D6D">
        <w:t>о</w:t>
      </w:r>
      <w:r w:rsidRPr="00435D6D">
        <w:t>блемы традиций и новаторства. Традиция как неотъемлемая часть музыкальной культуры, обогащающая школьников духовным, эмоци</w:t>
      </w:r>
      <w:r w:rsidRPr="00435D6D">
        <w:t>о</w:t>
      </w:r>
      <w:r w:rsidRPr="00435D6D">
        <w:t>нально – ценностным опытом прошлых поколений. Художественное открытие новых идей, форм произведений, их индивидуального сво</w:t>
      </w:r>
      <w:r w:rsidRPr="00435D6D">
        <w:t>е</w:t>
      </w:r>
      <w:r w:rsidRPr="00435D6D">
        <w:t>образия и исторической роли. Воплощение в художественных образах вечных тем жизни благодаря созидательной деятельности композит</w:t>
      </w:r>
      <w:r w:rsidRPr="00435D6D">
        <w:t>о</w:t>
      </w:r>
      <w:r w:rsidRPr="00435D6D">
        <w:t xml:space="preserve">ра и исполнителя. Адекватность </w:t>
      </w:r>
      <w:proofErr w:type="spellStart"/>
      <w:r w:rsidRPr="00435D6D">
        <w:t>слушательского</w:t>
      </w:r>
      <w:proofErr w:type="spellEnd"/>
      <w:r w:rsidRPr="00435D6D">
        <w:t xml:space="preserve"> восприятия и исполнительской деятельности учащихся художественному смыслу произв</w:t>
      </w:r>
      <w:r w:rsidRPr="00435D6D">
        <w:t>е</w:t>
      </w:r>
      <w:r w:rsidRPr="00435D6D">
        <w:t xml:space="preserve">дения. </w:t>
      </w:r>
    </w:p>
    <w:p w:rsidR="007606B6" w:rsidRPr="00435D6D" w:rsidRDefault="007606B6" w:rsidP="009F1A56">
      <w:pPr>
        <w:tabs>
          <w:tab w:val="left" w:pos="3405"/>
        </w:tabs>
        <w:jc w:val="both"/>
      </w:pPr>
    </w:p>
    <w:p w:rsidR="007606B6" w:rsidRDefault="007606B6" w:rsidP="009F1A56">
      <w:pPr>
        <w:tabs>
          <w:tab w:val="left" w:pos="3405"/>
        </w:tabs>
        <w:jc w:val="both"/>
        <w:rPr>
          <w:b/>
        </w:rPr>
      </w:pPr>
      <w:r>
        <w:rPr>
          <w:b/>
        </w:rPr>
        <w:t>Раздел 1. «</w:t>
      </w:r>
      <w:r w:rsidRPr="00435D6D">
        <w:rPr>
          <w:b/>
        </w:rPr>
        <w:t>Образ человека в мировой музыкальной культуре» 8 ч</w:t>
      </w:r>
      <w:r>
        <w:rPr>
          <w:b/>
        </w:rPr>
        <w:t>.</w:t>
      </w:r>
    </w:p>
    <w:p w:rsidR="007606B6" w:rsidRPr="00435D6D" w:rsidRDefault="007606B6" w:rsidP="009F1A56">
      <w:pPr>
        <w:tabs>
          <w:tab w:val="left" w:pos="3405"/>
        </w:tabs>
        <w:jc w:val="both"/>
      </w:pPr>
      <w:r w:rsidRPr="00435D6D">
        <w:t>Значение музыки в жизни человека прошлого и настоящего времени. Ис</w:t>
      </w:r>
      <w:r>
        <w:t>кусство как способ философско-</w:t>
      </w:r>
      <w:r w:rsidRPr="00435D6D">
        <w:t>эстетического осмысления мног</w:t>
      </w:r>
      <w:r w:rsidRPr="00435D6D">
        <w:t>о</w:t>
      </w:r>
      <w:r w:rsidRPr="00435D6D">
        <w:t>образия жизненных явлений, устремл</w:t>
      </w:r>
      <w:r w:rsidRPr="00435D6D">
        <w:t>е</w:t>
      </w:r>
      <w:r w:rsidRPr="00435D6D">
        <w:t>ний человека к истине, добру и красоте.</w:t>
      </w:r>
    </w:p>
    <w:p w:rsidR="007606B6" w:rsidRPr="00435D6D" w:rsidRDefault="007606B6" w:rsidP="009F1A56">
      <w:pPr>
        <w:tabs>
          <w:tab w:val="left" w:pos="3405"/>
        </w:tabs>
        <w:jc w:val="both"/>
      </w:pPr>
      <w:r w:rsidRPr="00435D6D">
        <w:t xml:space="preserve">       Формы выявления в музыке человека: персонаж, лирический герой, художественное «я». </w:t>
      </w:r>
    </w:p>
    <w:p w:rsidR="007606B6" w:rsidRPr="00435D6D" w:rsidRDefault="007606B6" w:rsidP="009F1A56">
      <w:pPr>
        <w:tabs>
          <w:tab w:val="left" w:pos="3405"/>
        </w:tabs>
        <w:jc w:val="both"/>
      </w:pPr>
      <w:r w:rsidRPr="00435D6D">
        <w:t>Музыкальная форма – как процесс. Симфонический метод как способ отражения против</w:t>
      </w:r>
      <w:r w:rsidRPr="00435D6D">
        <w:t>о</w:t>
      </w:r>
      <w:r w:rsidRPr="00435D6D">
        <w:t xml:space="preserve">речивости жизненных явлений через интонационно – тематические контрасты и связи. Проблема современности в музыке. Функции музыки в современном мире. Вкус и мода. </w:t>
      </w:r>
    </w:p>
    <w:p w:rsidR="007606B6" w:rsidRPr="00435D6D" w:rsidRDefault="007606B6" w:rsidP="009F1A56">
      <w:pPr>
        <w:tabs>
          <w:tab w:val="left" w:pos="3405"/>
        </w:tabs>
        <w:jc w:val="both"/>
      </w:pPr>
      <w:r w:rsidRPr="00435D6D">
        <w:t xml:space="preserve">        Драматические, лирические, характерно – бытовые и народно – эпические образы в простых и сложных жанрах музыкального искусства (произведения </w:t>
      </w:r>
      <w:proofErr w:type="spellStart"/>
      <w:r w:rsidRPr="00435D6D">
        <w:t>програ</w:t>
      </w:r>
      <w:r>
        <w:t>ммно</w:t>
      </w:r>
      <w:proofErr w:type="spellEnd"/>
      <w:r>
        <w:t xml:space="preserve"> – симф</w:t>
      </w:r>
      <w:r>
        <w:t>о</w:t>
      </w:r>
      <w:r>
        <w:t>нической, кантатно-</w:t>
      </w:r>
      <w:r w:rsidRPr="00435D6D">
        <w:t>ораториальной музыки).</w:t>
      </w:r>
    </w:p>
    <w:p w:rsidR="007606B6" w:rsidRPr="00435D6D" w:rsidRDefault="007606B6" w:rsidP="009F1A56">
      <w:pPr>
        <w:tabs>
          <w:tab w:val="left" w:pos="3405"/>
        </w:tabs>
        <w:jc w:val="both"/>
      </w:pPr>
    </w:p>
    <w:p w:rsidR="007606B6" w:rsidRPr="00435D6D" w:rsidRDefault="007606B6" w:rsidP="009F1A56">
      <w:pPr>
        <w:tabs>
          <w:tab w:val="left" w:pos="3405"/>
        </w:tabs>
        <w:jc w:val="both"/>
        <w:rPr>
          <w:b/>
        </w:rPr>
      </w:pPr>
      <w:r w:rsidRPr="00A62A4C">
        <w:rPr>
          <w:b/>
          <w:sz w:val="22"/>
          <w:szCs w:val="22"/>
        </w:rPr>
        <w:t xml:space="preserve">Раздел </w:t>
      </w:r>
      <w:r w:rsidRPr="00435D6D">
        <w:rPr>
          <w:b/>
        </w:rPr>
        <w:t xml:space="preserve">2. </w:t>
      </w:r>
      <w:r>
        <w:rPr>
          <w:b/>
        </w:rPr>
        <w:t>«</w:t>
      </w:r>
      <w:r w:rsidRPr="00435D6D">
        <w:rPr>
          <w:b/>
        </w:rPr>
        <w:t>Традиции и новаторство в музыкальном и</w:t>
      </w:r>
      <w:r>
        <w:rPr>
          <w:b/>
        </w:rPr>
        <w:t xml:space="preserve">скусстве: прошлое, настоящее,  </w:t>
      </w:r>
      <w:r w:rsidRPr="00435D6D">
        <w:rPr>
          <w:b/>
        </w:rPr>
        <w:t xml:space="preserve">будущее» </w:t>
      </w:r>
      <w:r>
        <w:rPr>
          <w:b/>
        </w:rPr>
        <w:t xml:space="preserve"> 9 ч.</w:t>
      </w:r>
    </w:p>
    <w:p w:rsidR="007606B6" w:rsidRPr="00435D6D" w:rsidRDefault="007606B6" w:rsidP="009F1A56">
      <w:pPr>
        <w:tabs>
          <w:tab w:val="left" w:pos="3405"/>
        </w:tabs>
        <w:jc w:val="both"/>
      </w:pPr>
      <w:r w:rsidRPr="00435D6D">
        <w:t>Трактовка вечных тем искусства и жизни сквозь призму традиций и новаторства. Выражение отношения композитора к тем или иным явл</w:t>
      </w:r>
      <w:r w:rsidRPr="00435D6D">
        <w:t>е</w:t>
      </w:r>
      <w:r w:rsidRPr="00435D6D">
        <w:t>ниям действительности, поиск новых выразительных возможностей музыкального языка (мелодика, ритм, фактура, тембр, оркестровка, форма и др.). Композитор – человек, чувствующий жизненное содержание, которое он хочет выразить и музыкант, мыслящий на языке сво</w:t>
      </w:r>
      <w:r w:rsidRPr="00435D6D">
        <w:t>е</w:t>
      </w:r>
      <w:r w:rsidRPr="00435D6D">
        <w:t>го искусства. Сопоставление стилевых, интонационно – жанровых особенностей музыкальных произведений в процессе их слушания и и</w:t>
      </w:r>
      <w:r w:rsidRPr="00435D6D">
        <w:t>с</w:t>
      </w:r>
      <w:r w:rsidRPr="00435D6D">
        <w:t xml:space="preserve">полнения как основа выявления новаторских устремлений композиторов. </w:t>
      </w:r>
    </w:p>
    <w:p w:rsidR="007606B6" w:rsidRPr="00435D6D" w:rsidRDefault="007606B6" w:rsidP="009F1A56">
      <w:pPr>
        <w:tabs>
          <w:tab w:val="left" w:pos="3405"/>
        </w:tabs>
        <w:jc w:val="both"/>
      </w:pPr>
      <w:r w:rsidRPr="00435D6D">
        <w:t xml:space="preserve">        Восприятие – осознание – воспроизведение (исполнение) – оценка явлений муз</w:t>
      </w:r>
      <w:r w:rsidRPr="00435D6D">
        <w:t>ы</w:t>
      </w:r>
      <w:r w:rsidRPr="00435D6D">
        <w:t xml:space="preserve">кальной культуры как звенья процесса, направленного на развитие </w:t>
      </w:r>
      <w:proofErr w:type="spellStart"/>
      <w:r w:rsidRPr="00435D6D">
        <w:t>сотворческой</w:t>
      </w:r>
      <w:proofErr w:type="spellEnd"/>
      <w:r w:rsidRPr="00435D6D">
        <w:t xml:space="preserve"> активн</w:t>
      </w:r>
      <w:r w:rsidRPr="00435D6D">
        <w:t>о</w:t>
      </w:r>
      <w:r w:rsidRPr="00435D6D">
        <w:t xml:space="preserve">сти учащихся, их способности вступать в диалог с музыкой разных эпох и стилей. </w:t>
      </w:r>
    </w:p>
    <w:p w:rsidR="007606B6" w:rsidRDefault="007606B6" w:rsidP="009F1A56">
      <w:pPr>
        <w:tabs>
          <w:tab w:val="left" w:pos="3405"/>
        </w:tabs>
        <w:jc w:val="both"/>
        <w:rPr>
          <w:b/>
        </w:rPr>
      </w:pPr>
      <w:r w:rsidRPr="00435D6D">
        <w:rPr>
          <w:b/>
        </w:rPr>
        <w:t xml:space="preserve"> </w:t>
      </w:r>
    </w:p>
    <w:p w:rsidR="007606B6" w:rsidRPr="0039777E" w:rsidRDefault="007606B6" w:rsidP="009F1A56">
      <w:pPr>
        <w:shd w:val="clear" w:color="auto" w:fill="FFFFFF"/>
        <w:ind w:right="58"/>
        <w:jc w:val="center"/>
        <w:rPr>
          <w:b/>
          <w:bCs/>
        </w:rPr>
      </w:pPr>
      <w:bookmarkStart w:id="0" w:name="_GoBack"/>
      <w:bookmarkEnd w:id="0"/>
    </w:p>
    <w:sectPr w:rsidR="007606B6" w:rsidRPr="0039777E" w:rsidSect="006854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7F34"/>
    <w:multiLevelType w:val="hybridMultilevel"/>
    <w:tmpl w:val="9A34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6"/>
    <w:rsid w:val="00013599"/>
    <w:rsid w:val="00017819"/>
    <w:rsid w:val="000D3E47"/>
    <w:rsid w:val="001E00D0"/>
    <w:rsid w:val="00251CE0"/>
    <w:rsid w:val="002A79E9"/>
    <w:rsid w:val="003272C3"/>
    <w:rsid w:val="0039777E"/>
    <w:rsid w:val="00420A76"/>
    <w:rsid w:val="00435D6D"/>
    <w:rsid w:val="00446383"/>
    <w:rsid w:val="00462331"/>
    <w:rsid w:val="00486DE6"/>
    <w:rsid w:val="004A52D9"/>
    <w:rsid w:val="004C5C22"/>
    <w:rsid w:val="00587239"/>
    <w:rsid w:val="005C2BC3"/>
    <w:rsid w:val="005D53D4"/>
    <w:rsid w:val="005E660E"/>
    <w:rsid w:val="00646F19"/>
    <w:rsid w:val="00685464"/>
    <w:rsid w:val="006D3731"/>
    <w:rsid w:val="006D3F16"/>
    <w:rsid w:val="0070453C"/>
    <w:rsid w:val="007606B6"/>
    <w:rsid w:val="007A60F1"/>
    <w:rsid w:val="00835352"/>
    <w:rsid w:val="008627A2"/>
    <w:rsid w:val="00897904"/>
    <w:rsid w:val="008B3956"/>
    <w:rsid w:val="008B7DF7"/>
    <w:rsid w:val="008E21C9"/>
    <w:rsid w:val="00935FFF"/>
    <w:rsid w:val="009650B4"/>
    <w:rsid w:val="00974289"/>
    <w:rsid w:val="009935FA"/>
    <w:rsid w:val="009B2F05"/>
    <w:rsid w:val="009C6BCD"/>
    <w:rsid w:val="009F1A56"/>
    <w:rsid w:val="00A44DEC"/>
    <w:rsid w:val="00A62A4C"/>
    <w:rsid w:val="00AF489D"/>
    <w:rsid w:val="00B35532"/>
    <w:rsid w:val="00B57EEF"/>
    <w:rsid w:val="00BB4E67"/>
    <w:rsid w:val="00BD196B"/>
    <w:rsid w:val="00BE0323"/>
    <w:rsid w:val="00BE7B56"/>
    <w:rsid w:val="00C50027"/>
    <w:rsid w:val="00C73C53"/>
    <w:rsid w:val="00CB252F"/>
    <w:rsid w:val="00CC33DA"/>
    <w:rsid w:val="00D439ED"/>
    <w:rsid w:val="00E2309F"/>
    <w:rsid w:val="00F7048D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464"/>
    <w:pPr>
      <w:ind w:left="720"/>
      <w:contextualSpacing/>
    </w:pPr>
  </w:style>
  <w:style w:type="table" w:styleId="a4">
    <w:name w:val="Table Grid"/>
    <w:basedOn w:val="a1"/>
    <w:uiPriority w:val="99"/>
    <w:locked/>
    <w:rsid w:val="004A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uiPriority w:val="99"/>
    <w:rsid w:val="00646F19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646F1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1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464"/>
    <w:pPr>
      <w:ind w:left="720"/>
      <w:contextualSpacing/>
    </w:pPr>
  </w:style>
  <w:style w:type="table" w:styleId="a4">
    <w:name w:val="Table Grid"/>
    <w:basedOn w:val="a1"/>
    <w:uiPriority w:val="99"/>
    <w:locked/>
    <w:rsid w:val="004A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uiPriority w:val="99"/>
    <w:rsid w:val="00646F19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646F1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1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«Первомайская основная общеобразовательная школа»</vt:lpstr>
    </vt:vector>
  </TitlesOfParts>
  <Company>MoBIL GROUP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«Первомайская основная общеобразовательная школа»</dc:title>
  <dc:creator>ИНТЕРНЕТ</dc:creator>
  <cp:lastModifiedBy>111</cp:lastModifiedBy>
  <cp:revision>2</cp:revision>
  <dcterms:created xsi:type="dcterms:W3CDTF">2017-08-05T06:23:00Z</dcterms:created>
  <dcterms:modified xsi:type="dcterms:W3CDTF">2017-08-05T06:23:00Z</dcterms:modified>
</cp:coreProperties>
</file>